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24756D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La soga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Silvina Ocampo · Argentina · 1971   |   Realismo mágico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empezar, anota lo que esperas de un cuento con este título. Volverás a estas respuestas al final.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del cuento es el nombre de un objeto común. ¿Qué esperas de un relato que se llama como una herramienta de casa?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¿Tuviste alguna vez un objeto al que tratabas como si estuviera vivo? ¿Qué hacías con él?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diferencia hay entre decir que un objeto «parece» vivo y decir que «está» vivo? ¿Cambia algo para quien lo cuenta?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Cuando alguien narra un hecho imposible sin sorprenderse, ¿qué efecto produce en quien escucha?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Vas a leer un cuento muy breve, contado por alguien que dice «yo lo vi». ¿Qué gana y qué pierde un relato con un testigo así?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1. Antoñito y la soga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cuento empieza por los gustos del niño, no por el objeto. Observa qué clase de juegos prefiere y cuánto espera para conseguir la soga.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tres juegos que se nombran al comienzo y qué tienen en común;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edad del niño y el tiempo que espera para recibir la soga;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para qué servía la soga antes de llegar a sus manos;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palabra «vieja» aplicada al objeto y lo que sugiere;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el texto dice quién le entrega la soga y quién lo autoriza.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clase de niño construye el narrador con solo tres ejemplos de juegos?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¿Por qué el cuento informa la edad y el año de espera, pero no informa quién le entrega la soga?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¿La soga llega a sus manos como premio, como herencia o como objeto sin dueño? Justifica con el texto.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2. De herramienta a compañera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La soga cambia varias veces de función y después empieza a cambiar de cuerpo. Anota las dos series por separado.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lista de usos y el orden exacto en que aparecen;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punto en que la lista deja de nombrar objetos y nombra un animal;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cambios de color, de textura y de flexibilidad;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partes del cuerpo que la soga va teniendo;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 que el niño le da de comer y de beber, y por qué lo decide.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¿La serie de usos avanza por azar o tiene una dirección? Explica con dos ejemplos.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¿En qué punto el texto deja de comparar la soga con un animal y empieza a describirla como un animal?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gana el cuento al hacer ese cambio poco a poco, en lugar de anunciarlo?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3. La voz que cuenta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Hay un testigo que dice «yo». Sigue de cerca lo que ese testigo ve, lo que opina y lo que nunca llega a preguntarse.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frases en las que aparece «yo» y qué informa cada una;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verbos aplicados a la soga: subía, trepaba, dormía, obedecía;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única opinión que el testigo da sobre la soga, y sobre qué trata;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preguntas que el testigo se hace y las que nunca se hace;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tono: si en algún momento se asombra, se asusta o pide una explicación.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¿El testigo se asombra en algún momento? Copia la frase en español que sostiene tu respuesta.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diferencia hay entre opinar que la soga resulta desagradable y preguntarse si la soga puede estar viva?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efecto produce contar algo imposible con el tono de una noticia doméstica?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4. El juego, la repetición y la obediencia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Buena parte del cuento describe una rutina que se repite. Observa cómo el juego se va convirtiendo en un entrenamiento.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gesto de llamar a la soga y la comparación que elige el narrador;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de costumbre: siempre, habitualmente, invariablemente;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caricia antes de lanzarla y la comparación con los discóbolos;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nombre propio que el niño le pone y en qué momento se lo pone;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órdenes que le da y lo que la soga hace con ellas.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¿Por qué el narrador compara el llamado a la soga con el llamado a un perro y no con otra cosa?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cambia en la relación entre los dos cuando el niño le pone un nombre propio?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¿Quién manda en ese juego? Señala una frase que apoye tu respuesta y otra que la ponga en duda.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4564F"/>
          <w:sz w:val="21"/>
        </w:rPr>
        <w:t>5. El cierre y el mundo alrededor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cierre llega en pocas líneas y sin preparación. Observa el escenario, el largo de las frases y la reacción de todo lo que rodea al niño.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4564F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tarde de diciembre y con qué se compara el sol;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quiénes están mirando el cielo en ese momento;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largo de las frases del último párrafo;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alguien, en todo el cuento, le pide al niño que deje de jugar;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4564F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último verbo del texto y a quién se refiere.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¿El mundo del cuento reacciona ante lo que la soga va siendo? Busca una frase que lo demuestre.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efecto produce que el cierre esté contado en frases tan cortas?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¿En quién se detiene la última frase? ¿Qué consigue el cuento al cerrar ahí?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 y vuelve a tus respuestas de «Antes de leer» antes de contestar.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¿Se cumplió lo que esperabas de un cuento titulado con el nombre de una herramienta? Explica qué lo cambió.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¿En qué momento exacto dejaste de leer la soga como un objeto? Señala la frase.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Dentro del cuento nadie se detiene a preguntar cómo es posible lo que ocurre. ¿Qué efecto tiene sobre ti esa calma?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¿Qué cambiaría si el testigo se hubiera asustado o hubiera buscado una explicación?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frase del cuento te parece la más importante? Defiéndela en tres líneas.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4564F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Juegos de Antoñito antes de recibir la soga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Usos que el niño le da a la soga, en orden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Cambios de color, de textura y de forma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Verbos que el narrador aplica a la soga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Quién cuenta el cuento y qué dice de sí mismo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Reacciones de las personas y de los animales de la casa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que indican costumbre y repetición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buscando solamente qué le pasa a la soga. Observa quién cuenta, con qué verbos y con cuánta calma: el trabajo de Silvina Ocampo está en narrar lo imposible con el tono de una crónica doméstica, y en que nadie, dentro del texto, se detenga a preguntar cómo puede ser.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Silvina Ocampo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La soga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