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4F18" w14:textId="77777777" w:rsidR="008E7364" w:rsidRPr="00530CC1" w:rsidRDefault="008E7364" w:rsidP="00767FD8">
      <w:pPr>
        <w:pStyle w:val="Ttulo1"/>
        <w:rPr>
          <w:b/>
          <w:bCs/>
        </w:rPr>
      </w:pPr>
      <w:r w:rsidRPr="00530CC1">
        <w:rPr>
          <w:b/>
          <w:bCs/>
        </w:rPr>
        <w:t>Verificación de lectura | Casa Tomada</w:t>
      </w:r>
    </w:p>
    <w:p w14:paraId="3C284973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1. ¿Cuál es el significado del título "Casa Tomada"?</w:t>
      </w:r>
    </w:p>
    <w:p w14:paraId="709692D2" w14:textId="77777777" w:rsidR="008E7364" w:rsidRPr="008E7364" w:rsidRDefault="008E7364" w:rsidP="008E7364">
      <w:pPr>
        <w:spacing w:after="160" w:line="278" w:lineRule="auto"/>
      </w:pPr>
      <w:r w:rsidRPr="008E7364">
        <w:t>a) Una casa que ha sido ocupada por fuerzas desconocidas.</w:t>
      </w:r>
    </w:p>
    <w:p w14:paraId="5B8B7E85" w14:textId="77777777" w:rsidR="008E7364" w:rsidRPr="008E7364" w:rsidRDefault="008E7364" w:rsidP="008E7364">
      <w:pPr>
        <w:spacing w:after="160" w:line="278" w:lineRule="auto"/>
      </w:pPr>
      <w:r w:rsidRPr="008E7364">
        <w:t>b) Una casa que fue adquirida por un nuevo propietario.</w:t>
      </w:r>
    </w:p>
    <w:p w14:paraId="11819474" w14:textId="77777777" w:rsidR="008E7364" w:rsidRPr="008E7364" w:rsidRDefault="008E7364" w:rsidP="008E7364">
      <w:pPr>
        <w:spacing w:after="160" w:line="278" w:lineRule="auto"/>
      </w:pPr>
      <w:r w:rsidRPr="008E7364">
        <w:t>c) Una casa que se llena de recuerdos y emociones del pasado.</w:t>
      </w:r>
    </w:p>
    <w:p w14:paraId="3328DB57" w14:textId="77777777" w:rsidR="008E7364" w:rsidRPr="008E7364" w:rsidRDefault="008E7364" w:rsidP="008E7364">
      <w:pPr>
        <w:spacing w:after="160" w:line="278" w:lineRule="auto"/>
      </w:pPr>
      <w:r w:rsidRPr="008E7364">
        <w:t>d) Una casa que los protagonistas deben abandonar voluntariamente.</w:t>
      </w:r>
    </w:p>
    <w:p w14:paraId="41737119" w14:textId="77777777" w:rsidR="008E7364" w:rsidRPr="008E7364" w:rsidRDefault="008E7364" w:rsidP="008E7364">
      <w:pPr>
        <w:spacing w:after="160" w:line="278" w:lineRule="auto"/>
      </w:pPr>
      <w:r w:rsidRPr="008E7364">
        <w:t>e) Una casa que simboliza la ocupación política.</w:t>
      </w:r>
    </w:p>
    <w:p w14:paraId="51122059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2. ¿Qué simboliza la casa en el cuento?</w:t>
      </w:r>
    </w:p>
    <w:p w14:paraId="3F6FE42D" w14:textId="77777777" w:rsidR="008E7364" w:rsidRPr="008E7364" w:rsidRDefault="008E7364" w:rsidP="008E7364">
      <w:pPr>
        <w:spacing w:after="160" w:line="278" w:lineRule="auto"/>
      </w:pPr>
      <w:r w:rsidRPr="008E7364">
        <w:t>a) La fragilidad de la estabilidad y la seguridad en la vida.</w:t>
      </w:r>
    </w:p>
    <w:p w14:paraId="42917720" w14:textId="77777777" w:rsidR="008E7364" w:rsidRPr="008E7364" w:rsidRDefault="008E7364" w:rsidP="008E7364">
      <w:pPr>
        <w:spacing w:after="160" w:line="278" w:lineRule="auto"/>
      </w:pPr>
      <w:r w:rsidRPr="008E7364">
        <w:t>b) El confort y la seguridad emocional de los protagonistas.</w:t>
      </w:r>
    </w:p>
    <w:p w14:paraId="6193EC3A" w14:textId="77777777" w:rsidR="008E7364" w:rsidRPr="008E7364" w:rsidRDefault="008E7364" w:rsidP="008E7364">
      <w:pPr>
        <w:spacing w:after="160" w:line="278" w:lineRule="auto"/>
      </w:pPr>
      <w:r w:rsidRPr="008E7364">
        <w:t>c) Un refugio inquebrantable frente a las adversidades externas.</w:t>
      </w:r>
    </w:p>
    <w:p w14:paraId="02DA529A" w14:textId="77777777" w:rsidR="008E7364" w:rsidRPr="008E7364" w:rsidRDefault="008E7364" w:rsidP="008E7364">
      <w:pPr>
        <w:spacing w:after="160" w:line="278" w:lineRule="auto"/>
      </w:pPr>
      <w:r w:rsidRPr="008E7364">
        <w:t>d) La herencia cultural y familiar que los hermanos preservan.</w:t>
      </w:r>
    </w:p>
    <w:p w14:paraId="0C9F9625" w14:textId="77777777" w:rsidR="008E7364" w:rsidRPr="008E7364" w:rsidRDefault="008E7364" w:rsidP="008E7364">
      <w:pPr>
        <w:spacing w:after="160" w:line="278" w:lineRule="auto"/>
      </w:pPr>
      <w:r w:rsidRPr="008E7364">
        <w:t>e) Un espacio que refleja la decadencia de la sociedad moderna.</w:t>
      </w:r>
    </w:p>
    <w:p w14:paraId="4C629CC7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3. ¿Por qué los protagonistas no intentan defenderse de la invasión?</w:t>
      </w:r>
    </w:p>
    <w:p w14:paraId="7E254BC4" w14:textId="77777777" w:rsidR="008E7364" w:rsidRPr="008E7364" w:rsidRDefault="008E7364" w:rsidP="008E7364">
      <w:pPr>
        <w:spacing w:after="160" w:line="278" w:lineRule="auto"/>
      </w:pPr>
      <w:r w:rsidRPr="008E7364">
        <w:t>a) Porque están resignados y prefieren adaptarse a la situación.</w:t>
      </w:r>
    </w:p>
    <w:p w14:paraId="77D8975C" w14:textId="77777777" w:rsidR="008E7364" w:rsidRPr="008E7364" w:rsidRDefault="008E7364" w:rsidP="008E7364">
      <w:pPr>
        <w:spacing w:after="160" w:line="278" w:lineRule="auto"/>
      </w:pPr>
      <w:r w:rsidRPr="008E7364">
        <w:t>b) Porque creen que pueden coexistir pacíficamente con la presencia.</w:t>
      </w:r>
    </w:p>
    <w:p w14:paraId="4B3399AF" w14:textId="77777777" w:rsidR="008E7364" w:rsidRPr="008E7364" w:rsidRDefault="008E7364" w:rsidP="008E7364">
      <w:pPr>
        <w:spacing w:after="160" w:line="278" w:lineRule="auto"/>
      </w:pPr>
      <w:r w:rsidRPr="008E7364">
        <w:t>c) Porque piensan que es inútil resistirse a lo inevitable.</w:t>
      </w:r>
    </w:p>
    <w:p w14:paraId="159BB2C2" w14:textId="77777777" w:rsidR="008E7364" w:rsidRPr="008E7364" w:rsidRDefault="008E7364" w:rsidP="008E7364">
      <w:pPr>
        <w:spacing w:after="160" w:line="278" w:lineRule="auto"/>
      </w:pPr>
      <w:r w:rsidRPr="008E7364">
        <w:t xml:space="preserve">d) Porque quieren preservar su </w:t>
      </w:r>
      <w:proofErr w:type="gramStart"/>
      <w:r w:rsidRPr="008E7364">
        <w:t>tranquilidad</w:t>
      </w:r>
      <w:proofErr w:type="gramEnd"/>
      <w:r w:rsidRPr="008E7364">
        <w:t xml:space="preserve"> ante todo.</w:t>
      </w:r>
    </w:p>
    <w:p w14:paraId="11256A56" w14:textId="77777777" w:rsidR="008E7364" w:rsidRPr="008E7364" w:rsidRDefault="008E7364" w:rsidP="008E7364">
      <w:pPr>
        <w:spacing w:after="160" w:line="278" w:lineRule="auto"/>
      </w:pPr>
      <w:r w:rsidRPr="008E7364">
        <w:t>e) Porque desconocen la magnitud de la amenaza.</w:t>
      </w:r>
    </w:p>
    <w:p w14:paraId="6C4B91A6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4. ¿Cómo afecta la presencia misteriosa la rutina de los hermanos?</w:t>
      </w:r>
    </w:p>
    <w:p w14:paraId="2A1F8C29" w14:textId="77777777" w:rsidR="008E7364" w:rsidRPr="008E7364" w:rsidRDefault="008E7364" w:rsidP="008E7364">
      <w:pPr>
        <w:spacing w:after="160" w:line="278" w:lineRule="auto"/>
      </w:pPr>
      <w:r w:rsidRPr="008E7364">
        <w:t>a) Cambia su rutina y los lleva a adaptarse a un espacio más pequeño.</w:t>
      </w:r>
    </w:p>
    <w:p w14:paraId="1750C84E" w14:textId="77777777" w:rsidR="008E7364" w:rsidRPr="008E7364" w:rsidRDefault="008E7364" w:rsidP="008E7364">
      <w:pPr>
        <w:spacing w:after="160" w:line="278" w:lineRule="auto"/>
      </w:pPr>
      <w:r w:rsidRPr="008E7364">
        <w:t>b) Los obliga a abandonar sus actividades cotidianas.</w:t>
      </w:r>
    </w:p>
    <w:p w14:paraId="11210FC9" w14:textId="77777777" w:rsidR="008E7364" w:rsidRPr="008E7364" w:rsidRDefault="008E7364" w:rsidP="008E7364">
      <w:pPr>
        <w:spacing w:after="160" w:line="278" w:lineRule="auto"/>
      </w:pPr>
      <w:r w:rsidRPr="008E7364">
        <w:t>c) Los hace más alertas y conscientes de su entorno.</w:t>
      </w:r>
    </w:p>
    <w:p w14:paraId="3C675561" w14:textId="77777777" w:rsidR="008E7364" w:rsidRPr="008E7364" w:rsidRDefault="008E7364" w:rsidP="008E7364">
      <w:pPr>
        <w:spacing w:after="160" w:line="278" w:lineRule="auto"/>
      </w:pPr>
      <w:r w:rsidRPr="008E7364">
        <w:t>d) Les impide disfrutar de sus pasatiempos como antes.</w:t>
      </w:r>
    </w:p>
    <w:p w14:paraId="63434F64" w14:textId="77777777" w:rsidR="008E7364" w:rsidRPr="008E7364" w:rsidRDefault="008E7364" w:rsidP="008E7364">
      <w:pPr>
        <w:spacing w:after="160" w:line="278" w:lineRule="auto"/>
      </w:pPr>
      <w:r w:rsidRPr="008E7364">
        <w:t>e) Los motiva a buscar formas de recuperar la parte tomada.</w:t>
      </w:r>
    </w:p>
    <w:p w14:paraId="295C3A12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5. ¿Qué función tiene el tejido en la vida de Irene?</w:t>
      </w:r>
    </w:p>
    <w:p w14:paraId="522C7E9C" w14:textId="77777777" w:rsidR="008E7364" w:rsidRPr="008E7364" w:rsidRDefault="008E7364" w:rsidP="008E7364">
      <w:pPr>
        <w:spacing w:after="160" w:line="278" w:lineRule="auto"/>
      </w:pPr>
      <w:r w:rsidRPr="008E7364">
        <w:t>a) Es un escape y una manera de mantenerse ocupada ante el vacío de la rutina.</w:t>
      </w:r>
    </w:p>
    <w:p w14:paraId="1001F7BF" w14:textId="77777777" w:rsidR="008E7364" w:rsidRPr="008E7364" w:rsidRDefault="008E7364" w:rsidP="008E7364">
      <w:pPr>
        <w:spacing w:after="160" w:line="278" w:lineRule="auto"/>
      </w:pPr>
      <w:r w:rsidRPr="008E7364">
        <w:t>b) Es una forma de mantener el control en un entorno cambiante.</w:t>
      </w:r>
    </w:p>
    <w:p w14:paraId="368A2265" w14:textId="77777777" w:rsidR="008E7364" w:rsidRPr="008E7364" w:rsidRDefault="008E7364" w:rsidP="008E7364">
      <w:pPr>
        <w:spacing w:after="160" w:line="278" w:lineRule="auto"/>
      </w:pPr>
      <w:r w:rsidRPr="008E7364">
        <w:t>c) Es un pasatiempo que le proporciona un sentido de normalidad.</w:t>
      </w:r>
    </w:p>
    <w:p w14:paraId="6C564585" w14:textId="77777777" w:rsidR="008E7364" w:rsidRPr="008E7364" w:rsidRDefault="008E7364" w:rsidP="008E7364">
      <w:pPr>
        <w:spacing w:after="160" w:line="278" w:lineRule="auto"/>
      </w:pPr>
      <w:r w:rsidRPr="008E7364">
        <w:t>d) Es una actividad que le permite evitar confrontar sus emociones.</w:t>
      </w:r>
    </w:p>
    <w:p w14:paraId="44B5EE6F" w14:textId="77777777" w:rsidR="008E7364" w:rsidRPr="008E7364" w:rsidRDefault="008E7364" w:rsidP="008E7364">
      <w:pPr>
        <w:spacing w:after="160" w:line="278" w:lineRule="auto"/>
      </w:pPr>
      <w:r w:rsidRPr="008E7364">
        <w:t>e) Es un legado familiar que sigue por tradición.</w:t>
      </w:r>
    </w:p>
    <w:p w14:paraId="2CE6EE1A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6. ¿Qué representa el silencio en el cuento?</w:t>
      </w:r>
    </w:p>
    <w:p w14:paraId="32491CDC" w14:textId="77777777" w:rsidR="008E7364" w:rsidRPr="008E7364" w:rsidRDefault="008E7364" w:rsidP="008E7364">
      <w:pPr>
        <w:spacing w:after="160" w:line="278" w:lineRule="auto"/>
      </w:pPr>
      <w:r w:rsidRPr="008E7364">
        <w:t>a) La tensión y el miedo a lo desconocido que habita en la casa.</w:t>
      </w:r>
    </w:p>
    <w:p w14:paraId="39E4ED5A" w14:textId="77777777" w:rsidR="008E7364" w:rsidRPr="008E7364" w:rsidRDefault="008E7364" w:rsidP="008E7364">
      <w:pPr>
        <w:spacing w:after="160" w:line="278" w:lineRule="auto"/>
      </w:pPr>
      <w:r w:rsidRPr="008E7364">
        <w:t>b) Un momento de paz que los protagonistas intentan preservar.</w:t>
      </w:r>
    </w:p>
    <w:p w14:paraId="1E726FD6" w14:textId="77777777" w:rsidR="008E7364" w:rsidRPr="008E7364" w:rsidRDefault="008E7364" w:rsidP="008E7364">
      <w:pPr>
        <w:spacing w:after="160" w:line="278" w:lineRule="auto"/>
      </w:pPr>
      <w:r w:rsidRPr="008E7364">
        <w:t>c) La indiferencia de los hermanos hacia los cambios en su entorno.</w:t>
      </w:r>
    </w:p>
    <w:p w14:paraId="27392BED" w14:textId="77777777" w:rsidR="008E7364" w:rsidRPr="008E7364" w:rsidRDefault="008E7364" w:rsidP="008E7364">
      <w:pPr>
        <w:spacing w:after="160" w:line="278" w:lineRule="auto"/>
      </w:pPr>
      <w:r w:rsidRPr="008E7364">
        <w:t>d) La aceptación de la pérdida y el paso del tiempo.</w:t>
      </w:r>
    </w:p>
    <w:p w14:paraId="5756EC00" w14:textId="77777777" w:rsidR="008E7364" w:rsidRPr="008E7364" w:rsidRDefault="008E7364" w:rsidP="008E7364">
      <w:pPr>
        <w:spacing w:after="160" w:line="278" w:lineRule="auto"/>
      </w:pPr>
      <w:r w:rsidRPr="008E7364">
        <w:lastRenderedPageBreak/>
        <w:t>e) Una señal de que todo está bajo control.</w:t>
      </w:r>
    </w:p>
    <w:p w14:paraId="2EC4DA06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7. Al final del cuento, ¿por qué el narrador cierra la puerta y tira la llave?</w:t>
      </w:r>
    </w:p>
    <w:p w14:paraId="50ECDE76" w14:textId="77777777" w:rsidR="008E7364" w:rsidRPr="008E7364" w:rsidRDefault="008E7364" w:rsidP="008E7364">
      <w:pPr>
        <w:spacing w:after="160" w:line="278" w:lineRule="auto"/>
      </w:pPr>
      <w:r w:rsidRPr="008E7364">
        <w:t>a) Para evitar que alguien más sufra lo mismo que ellos.</w:t>
      </w:r>
    </w:p>
    <w:p w14:paraId="2A1F3D3E" w14:textId="77777777" w:rsidR="008E7364" w:rsidRPr="008E7364" w:rsidRDefault="008E7364" w:rsidP="008E7364">
      <w:pPr>
        <w:spacing w:after="160" w:line="278" w:lineRule="auto"/>
      </w:pPr>
      <w:r w:rsidRPr="008E7364">
        <w:t>b) Para sellar el destino de la casa y proteger a otros.</w:t>
      </w:r>
    </w:p>
    <w:p w14:paraId="0B7D4E57" w14:textId="77777777" w:rsidR="008E7364" w:rsidRPr="008E7364" w:rsidRDefault="008E7364" w:rsidP="008E7364">
      <w:pPr>
        <w:spacing w:after="160" w:line="278" w:lineRule="auto"/>
      </w:pPr>
      <w:r w:rsidRPr="008E7364">
        <w:t>c) Para cerrar simbólicamente un capítulo de su vida.</w:t>
      </w:r>
    </w:p>
    <w:p w14:paraId="613318C6" w14:textId="77777777" w:rsidR="008E7364" w:rsidRPr="008E7364" w:rsidRDefault="008E7364" w:rsidP="008E7364">
      <w:pPr>
        <w:spacing w:after="160" w:line="278" w:lineRule="auto"/>
      </w:pPr>
      <w:r w:rsidRPr="008E7364">
        <w:t>d) Para evitar que la presencia misteriosa se expanda más allá de la casa.</w:t>
      </w:r>
    </w:p>
    <w:p w14:paraId="004A547A" w14:textId="77777777" w:rsidR="008E7364" w:rsidRPr="008E7364" w:rsidRDefault="008E7364" w:rsidP="008E7364">
      <w:pPr>
        <w:spacing w:after="160" w:line="278" w:lineRule="auto"/>
      </w:pPr>
      <w:r w:rsidRPr="008E7364">
        <w:t>e) Para marcar un punto final a su conexión con la casa.</w:t>
      </w:r>
    </w:p>
    <w:p w14:paraId="540BD26C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8. ¿Qué crees que representa la fuerza que toma la casa?</w:t>
      </w:r>
    </w:p>
    <w:p w14:paraId="64945445" w14:textId="77777777" w:rsidR="008E7364" w:rsidRPr="008E7364" w:rsidRDefault="008E7364" w:rsidP="008E7364">
      <w:pPr>
        <w:spacing w:after="160" w:line="278" w:lineRule="auto"/>
      </w:pPr>
      <w:r w:rsidRPr="008E7364">
        <w:t>a) La invasión de lo desconocido y el miedo al cambio.</w:t>
      </w:r>
    </w:p>
    <w:p w14:paraId="2971CF82" w14:textId="77777777" w:rsidR="008E7364" w:rsidRPr="008E7364" w:rsidRDefault="008E7364" w:rsidP="008E7364">
      <w:pPr>
        <w:spacing w:after="160" w:line="278" w:lineRule="auto"/>
      </w:pPr>
      <w:r w:rsidRPr="008E7364">
        <w:t>b) El avance imparable del tiempo y la decadencia.</w:t>
      </w:r>
    </w:p>
    <w:p w14:paraId="0E326C0C" w14:textId="77777777" w:rsidR="008E7364" w:rsidRPr="008E7364" w:rsidRDefault="008E7364" w:rsidP="008E7364">
      <w:pPr>
        <w:spacing w:after="160" w:line="278" w:lineRule="auto"/>
      </w:pPr>
      <w:r w:rsidRPr="008E7364">
        <w:t>c) La manifestación de tensiones políticas y sociales.</w:t>
      </w:r>
    </w:p>
    <w:p w14:paraId="3F67B637" w14:textId="77777777" w:rsidR="008E7364" w:rsidRPr="008E7364" w:rsidRDefault="008E7364" w:rsidP="008E7364">
      <w:pPr>
        <w:spacing w:after="160" w:line="278" w:lineRule="auto"/>
      </w:pPr>
      <w:r w:rsidRPr="008E7364">
        <w:t>d) La presión interna de los personajes por escapar de su realidad.</w:t>
      </w:r>
    </w:p>
    <w:p w14:paraId="08C63C1E" w14:textId="77777777" w:rsidR="008E7364" w:rsidRPr="008E7364" w:rsidRDefault="008E7364" w:rsidP="008E7364">
      <w:pPr>
        <w:spacing w:after="160" w:line="278" w:lineRule="auto"/>
      </w:pPr>
      <w:r w:rsidRPr="008E7364">
        <w:t>e) Una presencia sobrenatural que refleja la culpa o el arrepentimiento.</w:t>
      </w:r>
    </w:p>
    <w:p w14:paraId="7FF99792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9. ¿Cómo afecta la casa tomada a la relación entre los hermanos?</w:t>
      </w:r>
    </w:p>
    <w:p w14:paraId="2538A9BC" w14:textId="77777777" w:rsidR="008E7364" w:rsidRPr="008E7364" w:rsidRDefault="008E7364" w:rsidP="008E7364">
      <w:pPr>
        <w:spacing w:after="160" w:line="278" w:lineRule="auto"/>
      </w:pPr>
      <w:r w:rsidRPr="008E7364">
        <w:t>a) Los une más, al tener que depender uno del otro.</w:t>
      </w:r>
    </w:p>
    <w:p w14:paraId="09D46824" w14:textId="77777777" w:rsidR="008E7364" w:rsidRPr="008E7364" w:rsidRDefault="008E7364" w:rsidP="008E7364">
      <w:pPr>
        <w:spacing w:after="160" w:line="278" w:lineRule="auto"/>
      </w:pPr>
      <w:r w:rsidRPr="008E7364">
        <w:t>b) Refuerza la rutina, manteniéndolos juntos en su aislamiento.</w:t>
      </w:r>
    </w:p>
    <w:p w14:paraId="34ABF490" w14:textId="77777777" w:rsidR="008E7364" w:rsidRPr="008E7364" w:rsidRDefault="008E7364" w:rsidP="008E7364">
      <w:pPr>
        <w:spacing w:after="160" w:line="278" w:lineRule="auto"/>
      </w:pPr>
      <w:r w:rsidRPr="008E7364">
        <w:t>c) Los distancia emocionalmente debido a sus reacciones diferentes.</w:t>
      </w:r>
    </w:p>
    <w:p w14:paraId="43D1F6BA" w14:textId="77777777" w:rsidR="008E7364" w:rsidRPr="008E7364" w:rsidRDefault="008E7364" w:rsidP="008E7364">
      <w:pPr>
        <w:spacing w:after="160" w:line="278" w:lineRule="auto"/>
      </w:pPr>
      <w:r w:rsidRPr="008E7364">
        <w:t>d) Aumenta su miedo y los lleva a evitar el contacto.</w:t>
      </w:r>
    </w:p>
    <w:p w14:paraId="68F3232C" w14:textId="77777777" w:rsidR="008E7364" w:rsidRPr="008E7364" w:rsidRDefault="008E7364" w:rsidP="008E7364">
      <w:pPr>
        <w:spacing w:after="160" w:line="278" w:lineRule="auto"/>
      </w:pPr>
      <w:r w:rsidRPr="008E7364">
        <w:t>e) Los separa físicamente, pero mantiene su vínculo emocional.</w:t>
      </w:r>
    </w:p>
    <w:p w14:paraId="5A806426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10. ¿Por qué es importante el contexto de la casa (la antigua casa familiar) en el cuento?</w:t>
      </w:r>
    </w:p>
    <w:p w14:paraId="0A8EE87D" w14:textId="77777777" w:rsidR="008E7364" w:rsidRPr="008E7364" w:rsidRDefault="008E7364" w:rsidP="008E7364">
      <w:pPr>
        <w:spacing w:after="160" w:line="278" w:lineRule="auto"/>
      </w:pPr>
      <w:r w:rsidRPr="008E7364">
        <w:t> a) Porque resalta la conexión emocional con el pasado.</w:t>
      </w:r>
    </w:p>
    <w:p w14:paraId="2779BF5B" w14:textId="77777777" w:rsidR="008E7364" w:rsidRPr="008E7364" w:rsidRDefault="008E7364" w:rsidP="008E7364">
      <w:pPr>
        <w:spacing w:after="160" w:line="278" w:lineRule="auto"/>
      </w:pPr>
      <w:r w:rsidRPr="008E7364">
        <w:t> b) Porque simboliza la resistencia a los cambios modernos.</w:t>
      </w:r>
    </w:p>
    <w:p w14:paraId="04AEC587" w14:textId="77777777" w:rsidR="008E7364" w:rsidRPr="008E7364" w:rsidRDefault="008E7364" w:rsidP="008E7364">
      <w:pPr>
        <w:spacing w:after="160" w:line="278" w:lineRule="auto"/>
      </w:pPr>
      <w:r w:rsidRPr="008E7364">
        <w:t> c) Porque proporciona un sentido de seguridad en lo familiar.</w:t>
      </w:r>
    </w:p>
    <w:p w14:paraId="3FDC79C0" w14:textId="77777777" w:rsidR="008E7364" w:rsidRPr="008E7364" w:rsidRDefault="008E7364" w:rsidP="008E7364">
      <w:pPr>
        <w:spacing w:after="160" w:line="278" w:lineRule="auto"/>
      </w:pPr>
      <w:r w:rsidRPr="008E7364">
        <w:t> d) Porque es un reflejo de la decadencia de la estructura social.</w:t>
      </w:r>
    </w:p>
    <w:p w14:paraId="08378CF3" w14:textId="77777777" w:rsidR="008E7364" w:rsidRPr="008E7364" w:rsidRDefault="008E7364" w:rsidP="008E7364">
      <w:pPr>
        <w:spacing w:after="160" w:line="278" w:lineRule="auto"/>
      </w:pPr>
      <w:r w:rsidRPr="008E7364">
        <w:t> e) Porque define la identidad y la historia de los protagonistas.</w:t>
      </w:r>
    </w:p>
    <w:p w14:paraId="562703B8" w14:textId="77777777" w:rsidR="008E7364" w:rsidRPr="008E7364" w:rsidRDefault="008E7364" w:rsidP="008E7364">
      <w:pPr>
        <w:spacing w:after="160" w:line="278" w:lineRule="auto"/>
      </w:pPr>
    </w:p>
    <w:p w14:paraId="31C68196" w14:textId="77777777" w:rsidR="008E7364" w:rsidRPr="00530CC1" w:rsidRDefault="008E7364" w:rsidP="00767FD8">
      <w:pPr>
        <w:pStyle w:val="Ttulo1"/>
        <w:rPr>
          <w:b/>
          <w:bCs/>
        </w:rPr>
      </w:pPr>
      <w:r w:rsidRPr="00530CC1">
        <w:rPr>
          <w:b/>
          <w:bCs/>
        </w:rPr>
        <w:t>Preguntas de Reflexión </w:t>
      </w:r>
    </w:p>
    <w:p w14:paraId="14C78F57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1. ¿Cómo afecta la relación entre los hermanos la presencia que toma la casa?</w:t>
      </w:r>
    </w:p>
    <w:p w14:paraId="3F9B10A3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2. ¿Qué simbolismo podrías identificar en el acto de tejer de Irene?</w:t>
      </w:r>
    </w:p>
    <w:p w14:paraId="09AD1B26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3. ¿Cómo se manifiesta el tema del aislamiento en "Casa Tomada"?</w:t>
      </w:r>
    </w:p>
    <w:p w14:paraId="262903C3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4. ¿Qué papel juega el silencio en la atmósfera del cuento?</w:t>
      </w:r>
    </w:p>
    <w:p w14:paraId="3868B33C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5. ¿Cuál crees que es la razón por la que los hermanos no cuestionan la naturaleza de la presencia que toma la casa?</w:t>
      </w:r>
    </w:p>
    <w:p w14:paraId="11A5F68E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6. ¿Cómo se presenta el concepto de hogar en "Casa Tomada"?</w:t>
      </w:r>
    </w:p>
    <w:p w14:paraId="251514E8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7. ¿Qué crees que representa la pérdida gradual de espacios en la casa para los hermanos?</w:t>
      </w:r>
    </w:p>
    <w:p w14:paraId="68043B65" w14:textId="77777777" w:rsidR="008E7364" w:rsidRPr="008E7364" w:rsidRDefault="008E7364" w:rsidP="008E7364">
      <w:pPr>
        <w:spacing w:after="160" w:line="278" w:lineRule="auto"/>
        <w:rPr>
          <w:b/>
          <w:bCs/>
        </w:rPr>
      </w:pPr>
      <w:r w:rsidRPr="008E7364">
        <w:rPr>
          <w:b/>
          <w:bCs/>
        </w:rPr>
        <w:t>8. ¿De qué manera la historia refleja un temor subyacente hacia lo desconocido?</w:t>
      </w:r>
    </w:p>
    <w:p w14:paraId="230AC000" w14:textId="77777777" w:rsidR="00BC60F4" w:rsidRDefault="00BC60F4"/>
    <w:sectPr w:rsidR="00BC60F4" w:rsidSect="00767FD8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64"/>
    <w:rsid w:val="004C272D"/>
    <w:rsid w:val="00530CC1"/>
    <w:rsid w:val="005A1738"/>
    <w:rsid w:val="00767FD8"/>
    <w:rsid w:val="008E7364"/>
    <w:rsid w:val="00BC60F4"/>
    <w:rsid w:val="00E6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EDFA"/>
  <w15:chartTrackingRefBased/>
  <w15:docId w15:val="{9740ABCE-30AF-4828-975E-215D4DF2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B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FD8"/>
  </w:style>
  <w:style w:type="paragraph" w:styleId="Ttulo1">
    <w:name w:val="heading 1"/>
    <w:basedOn w:val="Normal"/>
    <w:next w:val="Normal"/>
    <w:link w:val="Ttulo1Char"/>
    <w:uiPriority w:val="9"/>
    <w:qFormat/>
    <w:rsid w:val="00767FD8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67FD8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7FD8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7FD8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7FD8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7FD8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7FD8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7FD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7FD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7FD8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7FD8"/>
    <w:rPr>
      <w:caps/>
      <w:spacing w:val="15"/>
      <w:shd w:val="clear" w:color="auto" w:fill="C1E4F5" w:themeFill="accent1" w:themeFillTint="33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7FD8"/>
    <w:rPr>
      <w:caps/>
      <w:color w:val="0A2F40" w:themeColor="accent1" w:themeShade="7F"/>
      <w:spacing w:val="15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7FD8"/>
    <w:rPr>
      <w:caps/>
      <w:color w:val="0F4761" w:themeColor="accent1" w:themeShade="B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7FD8"/>
    <w:rPr>
      <w:caps/>
      <w:color w:val="0F4761" w:themeColor="accent1" w:themeShade="B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7FD8"/>
    <w:rPr>
      <w:caps/>
      <w:color w:val="0F4761" w:themeColor="accent1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7FD8"/>
    <w:rPr>
      <w:caps/>
      <w:color w:val="0F4761" w:themeColor="accent1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7FD8"/>
    <w:rPr>
      <w:caps/>
      <w:spacing w:val="10"/>
      <w:sz w:val="18"/>
      <w:szCs w:val="1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7FD8"/>
    <w:rPr>
      <w:i/>
      <w:iCs/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767FD8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767FD8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7FD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har">
    <w:name w:val="Subtítulo Char"/>
    <w:basedOn w:val="Fontepargpadro"/>
    <w:link w:val="Subttulo"/>
    <w:uiPriority w:val="11"/>
    <w:rsid w:val="00767FD8"/>
    <w:rPr>
      <w:caps/>
      <w:color w:val="595959" w:themeColor="text1" w:themeTint="A6"/>
      <w:spacing w:val="10"/>
      <w:sz w:val="21"/>
      <w:szCs w:val="21"/>
    </w:rPr>
  </w:style>
  <w:style w:type="paragraph" w:styleId="Citao">
    <w:name w:val="Quote"/>
    <w:basedOn w:val="Normal"/>
    <w:next w:val="Normal"/>
    <w:link w:val="CitaoChar"/>
    <w:uiPriority w:val="29"/>
    <w:qFormat/>
    <w:rsid w:val="00767FD8"/>
    <w:rPr>
      <w:i/>
      <w:iCs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767FD8"/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8E7364"/>
    <w:pPr>
      <w:ind w:left="720"/>
      <w:contextualSpacing/>
    </w:pPr>
  </w:style>
  <w:style w:type="character" w:styleId="nfaseIntensa">
    <w:name w:val="Intense Emphasis"/>
    <w:uiPriority w:val="21"/>
    <w:qFormat/>
    <w:rsid w:val="00767FD8"/>
    <w:rPr>
      <w:b/>
      <w:bCs/>
      <w:caps/>
      <w:color w:val="0A2F40" w:themeColor="accent1" w:themeShade="7F"/>
      <w:spacing w:val="10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7FD8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7FD8"/>
    <w:rPr>
      <w:color w:val="156082" w:themeColor="accent1"/>
      <w:sz w:val="24"/>
      <w:szCs w:val="24"/>
    </w:rPr>
  </w:style>
  <w:style w:type="character" w:styleId="RefernciaIntensa">
    <w:name w:val="Intense Reference"/>
    <w:uiPriority w:val="32"/>
    <w:qFormat/>
    <w:rsid w:val="00767FD8"/>
    <w:rPr>
      <w:b/>
      <w:bCs/>
      <w:i/>
      <w:iCs/>
      <w:caps/>
      <w:color w:val="156082" w:themeColor="accent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67FD8"/>
    <w:rPr>
      <w:b/>
      <w:bCs/>
      <w:color w:val="0F4761" w:themeColor="accent1" w:themeShade="BF"/>
      <w:sz w:val="16"/>
      <w:szCs w:val="16"/>
    </w:rPr>
  </w:style>
  <w:style w:type="character" w:styleId="Forte">
    <w:name w:val="Strong"/>
    <w:uiPriority w:val="22"/>
    <w:qFormat/>
    <w:rsid w:val="00767FD8"/>
    <w:rPr>
      <w:b/>
      <w:bCs/>
    </w:rPr>
  </w:style>
  <w:style w:type="character" w:styleId="nfase">
    <w:name w:val="Emphasis"/>
    <w:uiPriority w:val="20"/>
    <w:qFormat/>
    <w:rsid w:val="00767FD8"/>
    <w:rPr>
      <w:caps/>
      <w:color w:val="0A2F40" w:themeColor="accent1" w:themeShade="7F"/>
      <w:spacing w:val="5"/>
    </w:rPr>
  </w:style>
  <w:style w:type="paragraph" w:styleId="SemEspaamento">
    <w:name w:val="No Spacing"/>
    <w:uiPriority w:val="1"/>
    <w:qFormat/>
    <w:rsid w:val="00767FD8"/>
    <w:pPr>
      <w:spacing w:after="0" w:line="240" w:lineRule="auto"/>
    </w:pPr>
  </w:style>
  <w:style w:type="character" w:styleId="nfaseSutil">
    <w:name w:val="Subtle Emphasis"/>
    <w:uiPriority w:val="19"/>
    <w:qFormat/>
    <w:rsid w:val="00767FD8"/>
    <w:rPr>
      <w:i/>
      <w:iCs/>
      <w:color w:val="0A2F40" w:themeColor="accent1" w:themeShade="7F"/>
    </w:rPr>
  </w:style>
  <w:style w:type="character" w:styleId="RefernciaSutil">
    <w:name w:val="Subtle Reference"/>
    <w:uiPriority w:val="31"/>
    <w:qFormat/>
    <w:rsid w:val="00767FD8"/>
    <w:rPr>
      <w:b/>
      <w:bCs/>
      <w:color w:val="156082" w:themeColor="accent1"/>
    </w:rPr>
  </w:style>
  <w:style w:type="character" w:styleId="TtulodoLivro">
    <w:name w:val="Book Title"/>
    <w:uiPriority w:val="33"/>
    <w:qFormat/>
    <w:rsid w:val="00767FD8"/>
    <w:rPr>
      <w:b/>
      <w:bCs/>
      <w:i/>
      <w:iC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767FD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5543</TotalTime>
  <Pages>2</Pages>
  <Words>573</Words>
  <Characters>3760</Characters>
  <Application>Microsoft Office Word</Application>
  <DocSecurity>0</DocSecurity>
  <Lines>85</Lines>
  <Paragraphs>55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Verificación de lectura | Casa Tomada</vt:lpstr>
      <vt:lpstr>Preguntas de Reflexión </vt:lpstr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Gomes Santos</dc:creator>
  <cp:keywords/>
  <dc:description/>
  <cp:lastModifiedBy>Priscila Gomes Santos</cp:lastModifiedBy>
  <cp:revision>1</cp:revision>
  <cp:lastPrinted>2026-04-27T08:05:00Z</cp:lastPrinted>
  <dcterms:created xsi:type="dcterms:W3CDTF">2026-04-27T07:42:00Z</dcterms:created>
  <dcterms:modified xsi:type="dcterms:W3CDTF">2026-05-01T16:37:00Z</dcterms:modified>
</cp:coreProperties>
</file>