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334F70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VERIFICACIÓN DE LECTURA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El huésped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Amparo Dávila · México · 1956   |   Fantástico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ETAPA 1 · COMPRENSIÓN Y ANÁLISIS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Marca una sola alternativa por pregunta.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/>
          <w:i w:val="0"/>
          <w:sz w:val="19"/>
        </w:rPr>
        <w:t>¿Cómo llega el huésped a la casa?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Lo envía un pariente que vive en otro pueblo.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Ya ocupaba el cuarto de la esquina cuando ellos llegaron.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Aparece una noche, sin que nadie sepa cómo entró.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La mujer lo contrata para ayudar en los quehaceres.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Lo trae el marido al regresar de un viaje.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/>
          <w:i w:val="0"/>
          <w:sz w:val="19"/>
        </w:rPr>
        <w:t>¿Qué se dice del pueblo donde ocurre el relato?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Es un barrio de las afueras, bien comunicado por tren.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El texto no da ningún dato sobre el lugar.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Es pequeño, incomunicado, distante de la ciudad y sin luz eléctrica.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Es una ciudad grande, con mucho movimiento nocturno.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Es un pueblo turístico que se llena de visitantes en verano.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/>
          <w:i w:val="0"/>
          <w:sz w:val="19"/>
        </w:rPr>
        <w:t>¿Qué rasgo físico del huésped se describe con detalle?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Sus ojos, grandes, amarillentos y sin parpadeo.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Su voz, ronca y muy baja.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Sus manos, largas y muy frías.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Su estatura, mayor que la de un hombre común.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Su ropa, siempre oscura y en mal estado.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/>
          <w:i w:val="0"/>
          <w:sz w:val="19"/>
        </w:rPr>
        <w:t>¿Cómo responde el marido cuando ella le suplica que se lo lleve?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Se enfurece y la amenaza abiertamente delante de los niños.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Le pide que lo decida con Guadalupe, porque él no estará en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Promete llevárselo apenas termine un viaje pendiente.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Le dice que es completamente inofensivo y que se acostumbrará.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Admite el peligro, pero explica que no tiene dónde dejarlo.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/>
          <w:i w:val="0"/>
          <w:sz w:val="19"/>
        </w:rPr>
        <w:t>¿Qué relación tiene el huésped con Guadalupe?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Guadalupe es la única de la casa que conversa con él.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Parece ignorarla —no se le acerca ni la persigue—, aunque ella le teme igual.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La persigue más que a nadie, porque es ella quien le lleva la comida.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La obedece y solo sale del cuarto cuando ella se lo permite.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Guadalupe no llega a verlo nunca: solo oye ruidos en el cuarto.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6. </w:t>
      </w:r>
      <w:r>
        <w:rPr>
          <w:rFonts w:ascii="Arial" w:hAnsi="Arial" w:eastAsia="Arial"/>
          <w:b/>
          <w:i w:val="0"/>
          <w:sz w:val="19"/>
        </w:rPr>
        <w:t>¿Por qué la puerta del cuarto de la mujer queda siempre abierta?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los niños no soportan dormir con la puerta cerrada.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Guadalupe entra y sale durante toda la noche.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el calor vuelve insoportable el cuarto cerrado.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el marido llega tarde y ella teme lo que él pensaría al encontrarla cerrada.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la cerradura está rota y nadie la ha reparado.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7. </w:t>
      </w:r>
      <w:r>
        <w:rPr>
          <w:rFonts w:ascii="Arial" w:hAnsi="Arial" w:eastAsia="Arial"/>
          <w:b/>
          <w:i w:val="0"/>
          <w:sz w:val="19"/>
        </w:rPr>
        <w:t>¿Cómo se refieren Guadalupe y la narradora al huésped cuando hablan de él?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Evitan nombrarlo y dicen solamente «él».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Se refieren a él como «el enfermo».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Nunca hablan de él entre ellas.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Lo llaman por un apodo que le pusieron los niños.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Usan siempre la palabra «huésped», como en el título.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8. </w:t>
      </w:r>
      <w:r>
        <w:rPr>
          <w:rFonts w:ascii="Arial" w:hAnsi="Arial" w:eastAsia="Arial"/>
          <w:b/>
          <w:i w:val="0"/>
          <w:sz w:val="19"/>
        </w:rPr>
        <w:t>¿Qué sucede la noche en que ella despierta y lo encuentra junto a su cama?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Descubre que junto a la cama estaba uno de sus propios hijos.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El huésped la ataca y ella pierde el conocimiento.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Le arroja la lámpara de gasolina, él esquiva el golpe y empieza un incendio.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El marido llega a tiempo y lo obliga a volver a su cuarto.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Ella grita y el huésped se disculpa antes de salir.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9. </w:t>
      </w:r>
      <w:r>
        <w:rPr>
          <w:rFonts w:ascii="Arial" w:hAnsi="Arial" w:eastAsia="Arial"/>
          <w:b/>
          <w:i w:val="0"/>
          <w:sz w:val="19"/>
        </w:rPr>
        <w:t>¿Qué hecho hace nacer en Guadalupe un odio que reclama venganza?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La orden de llevarle la comida al cuarto de la esquina.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La pérdida de su trabajo en la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La indiferencia del marido con la narradora.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El incendio que estuvo a punto de destruir la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La agresión del huésped contra su hijo Martín.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10. </w:t>
      </w:r>
      <w:r>
        <w:rPr>
          <w:rFonts w:ascii="Arial" w:hAnsi="Arial" w:eastAsia="Arial"/>
          <w:b/>
          <w:i w:val="0"/>
          <w:sz w:val="19"/>
        </w:rPr>
        <w:t>¿Por qué este cuento se clasifica como fantástico?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la autora es mexicana y escribe sobre lo sobrenatural.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el texto nunca aclara qué es el huésped ni ofrece ninguna explicación que resuelva la duda.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el marido explica al final el origen del huésped.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los hechos suceden en un pueblo antiguo y aislado.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incluye una muerte, y ese tema pertenece siempre al fantástico.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ETAPA 2 · PREGUNTAS DE REFLEXIÓN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Em cada questão: copie o trecho do conto, em espanhol, que sustenta a sua leitura, e escreva a explicação em português, em três ou quatro linhas.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información da el cuento sobre el matrimonio antes de que llegue el huésped, y para qué sirve esa información?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marido dice que el huésped es «completamente inofensivo». ¿Qué está negando exactamente, y qué no niega en ningún momento?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papel cumple la puerta que no puede cerrarse?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¿Por qué Guadalupe y la narradora evitan darle un nombre al huésped?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datos del texto impiden leer todo el relato como una alucinación de la narradora?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6. </w:t>
      </w:r>
      <w:r>
        <w:rPr>
          <w:rFonts w:ascii="Arial" w:hAnsi="Arial" w:eastAsia="Arial"/>
          <w:b w:val="0"/>
          <w:i w:val="0"/>
          <w:sz w:val="19"/>
        </w:rPr>
        <w:t>¿Qué gana el cuento al no describir al huésped más que por los ojos?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7. </w:t>
      </w:r>
      <w:r>
        <w:rPr>
          <w:rFonts w:ascii="Arial" w:hAnsi="Arial" w:eastAsia="Arial"/>
          <w:b w:val="0"/>
          <w:i w:val="0"/>
          <w:sz w:val="19"/>
        </w:rPr>
        <w:t>Compara este cuento con «Casa tomada»: ¿en qué se parecen y en qué se diferencian las dos formas de instalar lo imposible?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8. </w:t>
      </w:r>
      <w:r>
        <w:rPr>
          <w:rFonts w:ascii="Arial" w:hAnsi="Arial" w:eastAsia="Arial"/>
          <w:b w:val="0"/>
          <w:i w:val="0"/>
          <w:sz w:val="19"/>
        </w:rPr>
        <w:t>¿Por qué se clasifica «El huésped» como fantástico y no de otra manera?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Amparo Dávila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Verificación de lectura · El huésped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