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334F70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VERIFICACIÓN DE LECTURA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La noche boca arriba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Julio Cortázar · Argentina · 1956   |   Fantástico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ETAPA 1 · COMPRENSIÓN Y ANÁLISIS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Marca una sola alternativa por pregunta.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/>
          <w:i w:val="0"/>
          <w:sz w:val="19"/>
        </w:rPr>
        <w:t>¿Qué hace el protagonista al comienzo del cuento?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Sale del hotel y toma su motocicleta para cruzar la ciudad.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Escribe una carta antes de salir de viaje.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Asiste a una ceremonia en un templo antiguo.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Espera en una sala de hospital el resultado de un examen.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Camina de noche por una zona de pantanos.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/>
          <w:i w:val="0"/>
          <w:sz w:val="19"/>
        </w:rPr>
        <w:t>¿Cómo se produce el accidente?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Un automóvil lo embiste por detrás en una avenida.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El motociclista se duerme y pierde el control.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Un perro cruza la calle y lo obliga a desviarse.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Una mujer se lanza a la calzada desde la esquina y el motociclista frena y cae.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La motocicleta se queda sin frenos en una bajada.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/>
          <w:i w:val="0"/>
          <w:sz w:val="19"/>
        </w:rPr>
        <w:t>¿Qué atención recibe el herido en el hospital?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Lo dejan en observación sin tocarlo, a la espera de un médico.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Lo llevan a la sala de radiografías y le inmovilizan el brazo, sostenido por un aparato con pesas y poleas.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Lo atienden en una farmacia y lo mandan de vuelta al hotel.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Lo operan de urgencia y lo trasladan a otra ciudad.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Le dan el alta el mismo día, sin ningún examen.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/>
          <w:i w:val="0"/>
          <w:sz w:val="19"/>
        </w:rPr>
        <w:t>¿Quiénes son los motecas y los aztecas en la escena nocturna?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Los aztecas huyen de los motecas hacia la montaña.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Son dos nombres del mismo pueblo, en dos épocas distintas.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Son personajes de una novela que el herido lee en el hospital.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Dos ejércitos que se disputan una ciudad amurallada.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Los motecas son perseguidos, y los aztecas salen a capturar enemigos durante la guerra florida.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/>
          <w:i w:val="0"/>
          <w:sz w:val="19"/>
        </w:rPr>
        <w:t>¿Qué observa el propio herido sobre su sueño?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Que no logra recordarlo al despertar.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Que transcurre en el mismo hospital donde está internado.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Que le resulta raro porque tiene olores, y él nunca soñaba olores.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Que se repite igual todas las noches desde hace años.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Que en él aparecen personas conocidas con otros nombres.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6. </w:t>
      </w:r>
      <w:r>
        <w:rPr>
          <w:rFonts w:ascii="Arial" w:hAnsi="Arial" w:eastAsia="Arial"/>
          <w:b/>
          <w:i w:val="0"/>
          <w:sz w:val="19"/>
        </w:rPr>
        <w:t>¿Qué sentido sostiene con más fuerza el paso de una escena a la otra?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Ninguno: el paso se anuncia siempre con una frase explicativa.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El olfato: los olores del hospital y los de la ciénaga se responden.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La vista: los mismos colores se repiten en las dos escenas.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El oído: una misma melodía suena en los dos escenarios.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El gusto: el herido reconoce el mismo plato en las dos escenas.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7. </w:t>
      </w:r>
      <w:r>
        <w:rPr>
          <w:rFonts w:ascii="Arial" w:hAnsi="Arial" w:eastAsia="Arial"/>
          <w:b/>
          <w:i w:val="0"/>
          <w:sz w:val="19"/>
        </w:rPr>
        <w:t>¿Cómo marca el texto el cambio de una escena a la otra?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Con un cambio de idioma en los diálogos.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Con títulos que nombran cada escenario.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Con un cambio de narrador que se presenta a sí mismo.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Con un corte de párrafo, sin aviso ni explicación.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Con fechas al comienzo de cada tramo.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8. </w:t>
      </w:r>
      <w:r>
        <w:rPr>
          <w:rFonts w:ascii="Arial" w:hAnsi="Arial" w:eastAsia="Arial"/>
          <w:b/>
          <w:i w:val="0"/>
          <w:sz w:val="19"/>
        </w:rPr>
        <w:t>¿Qué ocurre con los tramos a medida que avanza el cuento?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Se acortan y se alternan cada vez más rápido.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Se ordenan en dos bloques separados, uno después del otro.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Se alargan hasta ocupar páginas enteras.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Se mantienen exactamente iguales de principio a fin.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Uno de los dos escenarios desaparece a la mitad del texto.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9. </w:t>
      </w:r>
      <w:r>
        <w:rPr>
          <w:rFonts w:ascii="Arial" w:hAnsi="Arial" w:eastAsia="Arial"/>
          <w:b/>
          <w:i w:val="0"/>
          <w:sz w:val="19"/>
        </w:rPr>
        <w:t>¿Qué ocurre en el final del cuento?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Las dos escenas resultan ocurrir dentro del mismo hospital, en pisos distintos.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Un médico le explica que la fiebre le provocó las visiones.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El protagonista descubre que había leído antes la historia de los motecas.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El herido despierta en su cama del hospital y el otro escenario se disuelve.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El plano antiguo se impone: el hombre queda boca arriba sobre la piedra, y la ciudad moderna aparece como el sueño.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10. </w:t>
      </w:r>
      <w:r>
        <w:rPr>
          <w:rFonts w:ascii="Arial" w:hAnsi="Arial" w:eastAsia="Arial"/>
          <w:b/>
          <w:i w:val="0"/>
          <w:sz w:val="19"/>
        </w:rPr>
        <w:t>¿Por qué este cuento se clasifica como fantástico y no como realismo mágico?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Porque transcurre en México, y el realismo mágico exige otro escenario.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Porque fue escrito por un autor argentino y no por un autor caribeño.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Porque lo imposible no es absorbido con naturalidad por el mundo del texto y la duda queda sin resolver.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Porque incluye un accidente de tránsito, y el realismo mágico no admite escenas urbanas.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73C64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Porque el narrador afirma al final que se trata de un hecho sobrenatural.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ETAPA 2 · PREGUNTAS DE REFLEXIÓN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Em cada questão: copie o trecho do conto, em espanhol, que sustenta a sua leitura, e escreva a explicação em português, em três ou quatro linhas.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¿Por qué el cuento se titula «La noche boca arriba»?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recursos usa el texto para hacer creíbles los dos escenarios?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papel cumplen los olores en el cuento?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¿Cómo marca el texto el paso de un escenario al otro, y por qué no lo anuncia?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¿Qué función cumple el epígrafe sobre la guerra florida?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6. </w:t>
      </w:r>
      <w:r>
        <w:rPr>
          <w:rFonts w:ascii="Arial" w:hAnsi="Arial" w:eastAsia="Arial"/>
          <w:b w:val="0"/>
          <w:i w:val="0"/>
          <w:sz w:val="19"/>
        </w:rPr>
        <w:t>¿Se puede explicar el final por la fiebre o por la anestesia? Justifica.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7. </w:t>
      </w:r>
      <w:r>
        <w:rPr>
          <w:rFonts w:ascii="Arial" w:hAnsi="Arial" w:eastAsia="Arial"/>
          <w:b w:val="0"/>
          <w:i w:val="0"/>
          <w:sz w:val="19"/>
        </w:rPr>
        <w:t>El final invierte la relación entre los dos escenarios. ¿Qué elementos del comienzo preparaban esa inversión?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8. </w:t>
      </w:r>
      <w:r>
        <w:rPr>
          <w:rFonts w:ascii="Arial" w:hAnsi="Arial" w:eastAsia="Arial"/>
          <w:b w:val="0"/>
          <w:i w:val="0"/>
          <w:sz w:val="19"/>
        </w:rPr>
        <w:t>Compara este cuento con «Casa tomada»: ¿en qué se parecen y en qué se diferencian sus maneras de instalar lo imposible?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Julio Cortázar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Verificación de lectura · La noche boca arriba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